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0277B66C" w:rsidR="00030C17" w:rsidRDefault="008C7C61" w:rsidP="008C7C61">
      <w:pPr>
        <w:pStyle w:val="Title"/>
      </w:pPr>
      <w:r>
        <w:t xml:space="preserve">The </w:t>
      </w:r>
      <w:r w:rsidR="004A0212">
        <w:t>Kingdom Child</w:t>
      </w:r>
    </w:p>
    <w:p w14:paraId="052B3755" w14:textId="0DA25EB5" w:rsidR="00042076" w:rsidRDefault="004A0212">
      <w:pPr>
        <w:rPr>
          <w:i/>
          <w:iCs/>
        </w:rPr>
      </w:pPr>
      <w:r w:rsidRPr="004A0212">
        <w:rPr>
          <w:i/>
          <w:iCs/>
        </w:rPr>
        <w:t>Part-allegory, part-devotional. A sojourner reaches the kingdom only to be transformed into a child, struggling to understand and love her fellow kingdom citizens.</w:t>
      </w:r>
    </w:p>
    <w:p w14:paraId="1728C4F6" w14:textId="77777777" w:rsidR="004A0212" w:rsidRDefault="004A0212"/>
    <w:p w14:paraId="23A9B637" w14:textId="77777777" w:rsidR="00106AFC" w:rsidRDefault="00106AFC">
      <w:r>
        <w:rPr>
          <w:b/>
          <w:bCs/>
        </w:rPr>
        <w:t xml:space="preserve">Author: </w:t>
      </w:r>
      <w:r>
        <w:t>Joanna Alonzo</w:t>
      </w:r>
    </w:p>
    <w:p w14:paraId="2BEBA2EE" w14:textId="411F1646" w:rsidR="00106AFC" w:rsidRDefault="00106AFC">
      <w:r w:rsidRPr="00106AFC">
        <w:rPr>
          <w:b/>
          <w:bCs/>
        </w:rPr>
        <w:t>Genre:</w:t>
      </w:r>
      <w:r>
        <w:t xml:space="preserve"> </w:t>
      </w:r>
      <w:r w:rsidR="00042076">
        <w:t>Christian Allegory/Devotional</w:t>
      </w:r>
    </w:p>
    <w:p w14:paraId="4390A472" w14:textId="5F2F9701" w:rsidR="00106AFC" w:rsidRDefault="00106AFC">
      <w:r w:rsidRPr="00106AFC">
        <w:rPr>
          <w:b/>
          <w:bCs/>
        </w:rPr>
        <w:t>Series:</w:t>
      </w:r>
      <w:r>
        <w:t xml:space="preserve"> </w:t>
      </w:r>
      <w:r w:rsidR="00042076">
        <w:t>His Beloved Devotionals</w:t>
      </w:r>
      <w:r>
        <w:t>, #</w:t>
      </w:r>
      <w:r w:rsidR="004A0212">
        <w:t>2</w:t>
      </w:r>
    </w:p>
    <w:p w14:paraId="4AA9DC23" w14:textId="4B700845" w:rsidR="00106AFC" w:rsidRDefault="00106AFC">
      <w:r w:rsidRPr="00106AFC">
        <w:rPr>
          <w:b/>
          <w:bCs/>
        </w:rPr>
        <w:t>Publisher:</w:t>
      </w:r>
      <w:r>
        <w:t xml:space="preserve"> Hineni Publishing (Author’s company; Indie)</w:t>
      </w:r>
    </w:p>
    <w:p w14:paraId="4F073205" w14:textId="7F318455" w:rsidR="00106AFC" w:rsidRPr="00106AFC" w:rsidRDefault="00106AFC">
      <w:r>
        <w:rPr>
          <w:b/>
          <w:bCs/>
        </w:rPr>
        <w:t xml:space="preserve">Published: </w:t>
      </w:r>
      <w:r w:rsidR="004A0212">
        <w:t>August 21, 2021</w:t>
      </w:r>
    </w:p>
    <w:p w14:paraId="00000004" w14:textId="2264BC78" w:rsidR="00030C17" w:rsidRDefault="008C7C61" w:rsidP="007D722D">
      <w:pPr>
        <w:pStyle w:val="Heading1"/>
      </w:pPr>
      <w:r>
        <w:t>Book Blurb</w:t>
      </w:r>
    </w:p>
    <w:p w14:paraId="0BAD0AEB" w14:textId="77777777" w:rsidR="008C7C61" w:rsidRPr="008C7C61" w:rsidRDefault="008C7C61" w:rsidP="008C7C61"/>
    <w:p w14:paraId="25EF4CB8" w14:textId="2554159E" w:rsidR="00106AFC" w:rsidRDefault="004A0212">
      <w:pPr>
        <w:rPr>
          <w:sz w:val="40"/>
          <w:szCs w:val="40"/>
        </w:rPr>
      </w:pPr>
      <w:r w:rsidRPr="004A0212">
        <w:rPr>
          <w:i/>
          <w:iCs/>
        </w:rPr>
        <w:t>Flourish in His Kingdom…</w:t>
      </w:r>
      <w:r w:rsidRPr="004A0212">
        <w:br/>
      </w:r>
      <w:r w:rsidRPr="004A0212">
        <w:br/>
        <w:t>The Kingdom Child is a seed. It’s 40 days of exploring God’s heart for His children — in all our uniqueness and differences. It’s 40 days of immersing ourselves in a kingdom that is so unlike the world we live in.</w:t>
      </w:r>
      <w:r w:rsidRPr="004A0212">
        <w:br/>
      </w:r>
      <w:r w:rsidRPr="004A0212">
        <w:br/>
        <w:t>This devotional is about your kingdom growth, and all the challenges and limitations that keep us from fully experiencing what it means to be a part of God’s kingdom on earth.</w:t>
      </w:r>
      <w:r w:rsidRPr="004A0212">
        <w:br/>
      </w:r>
      <w:r w:rsidRPr="004A0212">
        <w:br/>
        <w:t>Each day of this exploration starts with the story of a kingdom child, who is now part of a great kingdom, getting to know its citizens. Along with each person or place she encounters is a section called Manna, which reflects on the word of God and how her experience parallels a Christian’s life.</w:t>
      </w:r>
      <w:r w:rsidRPr="004A0212">
        <w:br/>
      </w:r>
      <w:r w:rsidRPr="004A0212">
        <w:br/>
        <w:t>Every Christian who has known the joy and pain of being among God’s children has been The Kingdom Child.</w:t>
      </w:r>
      <w:r w:rsidRPr="004A0212">
        <w:br/>
      </w:r>
      <w:r w:rsidRPr="004A0212">
        <w:br/>
        <w:t>If any of these resonate with you, maybe you are her too.</w:t>
      </w:r>
      <w:r w:rsidR="00106AFC">
        <w:br w:type="page"/>
      </w:r>
    </w:p>
    <w:p w14:paraId="108A2A2E" w14:textId="40C02243" w:rsidR="007D722D" w:rsidRDefault="007D722D" w:rsidP="007D722D">
      <w:pPr>
        <w:pStyle w:val="Heading1"/>
      </w:pPr>
      <w:r>
        <w:lastRenderedPageBreak/>
        <w:t>Relevant Links</w:t>
      </w:r>
    </w:p>
    <w:p w14:paraId="44485217" w14:textId="43A90A59" w:rsidR="008C7C61" w:rsidRDefault="008C7C61" w:rsidP="007D722D">
      <w:r>
        <w:t>Book Page</w:t>
      </w:r>
      <w:r w:rsidR="00106AFC">
        <w:t xml:space="preserve"> (Author Website)</w:t>
      </w:r>
      <w:r w:rsidR="007D722D">
        <w:t xml:space="preserve">: </w:t>
      </w:r>
      <w:hyperlink r:id="rId4" w:history="1">
        <w:r w:rsidR="004A0212" w:rsidRPr="00A04BE6">
          <w:rPr>
            <w:rStyle w:val="Hyperlink"/>
            <w:b/>
            <w:bCs/>
          </w:rPr>
          <w:t>www.joannathepara</w:t>
        </w:r>
        <w:r w:rsidR="004A0212" w:rsidRPr="00A04BE6">
          <w:rPr>
            <w:rStyle w:val="Hyperlink"/>
            <w:b/>
            <w:bCs/>
          </w:rPr>
          <w:t>d</w:t>
        </w:r>
        <w:r w:rsidR="004A0212" w:rsidRPr="00A04BE6">
          <w:rPr>
            <w:rStyle w:val="Hyperlink"/>
            <w:b/>
            <w:bCs/>
          </w:rPr>
          <w:t>ox.com/thekingdomchild</w:t>
        </w:r>
      </w:hyperlink>
      <w:r w:rsidR="00042076">
        <w:t xml:space="preserve"> </w:t>
      </w:r>
    </w:p>
    <w:p w14:paraId="4A224F0A" w14:textId="77777777" w:rsidR="00042076" w:rsidRPr="00042076" w:rsidRDefault="00042076" w:rsidP="007D722D"/>
    <w:p w14:paraId="47842B62" w14:textId="43CA10F3" w:rsidR="007D722D" w:rsidRDefault="007D722D" w:rsidP="007D722D">
      <w:r>
        <w:t>Amazon</w:t>
      </w:r>
      <w:r w:rsidR="00106AFC">
        <w:t xml:space="preserve"> (Ebook)</w:t>
      </w:r>
      <w:r>
        <w:t>:</w:t>
      </w:r>
      <w:r w:rsidR="008C7C61">
        <w:t xml:space="preserve"> </w:t>
      </w:r>
      <w:hyperlink r:id="rId5" w:history="1">
        <w:r w:rsidR="004A0212" w:rsidRPr="00A04BE6">
          <w:rPr>
            <w:rStyle w:val="Hyperlink"/>
            <w:b/>
            <w:bCs/>
          </w:rPr>
          <w:t>www.joannatheparadox.com</w:t>
        </w:r>
        <w:r w:rsidR="004A0212" w:rsidRPr="00A04BE6">
          <w:rPr>
            <w:rStyle w:val="Hyperlink"/>
            <w:b/>
            <w:bCs/>
          </w:rPr>
          <w:t>/</w:t>
        </w:r>
        <w:r w:rsidR="004A0212" w:rsidRPr="00A04BE6">
          <w:rPr>
            <w:rStyle w:val="Hyperlink"/>
            <w:b/>
            <w:bCs/>
          </w:rPr>
          <w:t>tkc</w:t>
        </w:r>
      </w:hyperlink>
      <w:r w:rsidR="008C7C61">
        <w:rPr>
          <w:b/>
          <w:bCs/>
        </w:rPr>
        <w:t xml:space="preserve"> </w:t>
      </w:r>
      <w:r w:rsidR="008C7C61">
        <w:t>(affiliate link)</w:t>
      </w:r>
    </w:p>
    <w:p w14:paraId="41677E01" w14:textId="050267FE" w:rsidR="00106AFC" w:rsidRDefault="00106AFC" w:rsidP="007D722D">
      <w:pPr>
        <w:rPr>
          <w:b/>
          <w:bCs/>
        </w:rPr>
      </w:pPr>
      <w:r>
        <w:t xml:space="preserve">Amazon (Paperback): </w:t>
      </w:r>
      <w:hyperlink r:id="rId6" w:history="1">
        <w:r w:rsidR="004A0212" w:rsidRPr="00A04BE6">
          <w:rPr>
            <w:rStyle w:val="Hyperlink"/>
            <w:b/>
            <w:bCs/>
          </w:rPr>
          <w:t>www.joannatheparadox.com/tkc_p</w:t>
        </w:r>
        <w:r w:rsidR="004A0212" w:rsidRPr="00A04BE6">
          <w:rPr>
            <w:rStyle w:val="Hyperlink"/>
            <w:b/>
            <w:bCs/>
          </w:rPr>
          <w:t>a</w:t>
        </w:r>
        <w:r w:rsidR="004A0212" w:rsidRPr="00A04BE6">
          <w:rPr>
            <w:rStyle w:val="Hyperlink"/>
            <w:b/>
            <w:bCs/>
          </w:rPr>
          <w:t>perback</w:t>
        </w:r>
      </w:hyperlink>
    </w:p>
    <w:p w14:paraId="272B7648" w14:textId="04FF6E50" w:rsidR="008C7C61" w:rsidRDefault="008C7C61" w:rsidP="007D722D">
      <w:pPr>
        <w:rPr>
          <w:b/>
          <w:bCs/>
        </w:rPr>
      </w:pPr>
      <w:r>
        <w:t xml:space="preserve">Bookbub: </w:t>
      </w:r>
      <w:hyperlink r:id="rId7" w:history="1">
        <w:r w:rsidR="004A0212" w:rsidRPr="00A04BE6">
          <w:rPr>
            <w:rStyle w:val="Hyperlink"/>
            <w:b/>
            <w:bCs/>
          </w:rPr>
          <w:t>www.joannatheparadox.com/tkc_boo</w:t>
        </w:r>
        <w:r w:rsidR="004A0212" w:rsidRPr="00A04BE6">
          <w:rPr>
            <w:rStyle w:val="Hyperlink"/>
            <w:b/>
            <w:bCs/>
          </w:rPr>
          <w:t>k</w:t>
        </w:r>
        <w:r w:rsidR="004A0212" w:rsidRPr="00A04BE6">
          <w:rPr>
            <w:rStyle w:val="Hyperlink"/>
            <w:b/>
            <w:bCs/>
          </w:rPr>
          <w:t>bub</w:t>
        </w:r>
      </w:hyperlink>
    </w:p>
    <w:p w14:paraId="3984268F" w14:textId="4C5857AC" w:rsidR="007B2706" w:rsidRPr="007B2706" w:rsidRDefault="008C7C61">
      <w:pPr>
        <w:rPr>
          <w:b/>
          <w:bCs/>
        </w:rPr>
      </w:pPr>
      <w:r>
        <w:t xml:space="preserve">Goodreads: </w:t>
      </w:r>
      <w:hyperlink r:id="rId8" w:history="1">
        <w:r w:rsidR="004A0212" w:rsidRPr="00A04BE6">
          <w:rPr>
            <w:rStyle w:val="Hyperlink"/>
            <w:b/>
            <w:bCs/>
          </w:rPr>
          <w:t>www.joannatheparadox.com/tkc_go</w:t>
        </w:r>
        <w:r w:rsidR="004A0212" w:rsidRPr="00A04BE6">
          <w:rPr>
            <w:rStyle w:val="Hyperlink"/>
            <w:b/>
            <w:bCs/>
          </w:rPr>
          <w:t>o</w:t>
        </w:r>
        <w:r w:rsidR="004A0212" w:rsidRPr="00A04BE6">
          <w:rPr>
            <w:rStyle w:val="Hyperlink"/>
            <w:b/>
            <w:bCs/>
          </w:rPr>
          <w:t>dreads</w:t>
        </w:r>
      </w:hyperlink>
      <w:r>
        <w:rPr>
          <w:b/>
          <w:bCs/>
        </w:rPr>
        <w:t xml:space="preserve"> </w:t>
      </w:r>
      <w:r w:rsidR="00106AFC">
        <w:rPr>
          <w:b/>
          <w:bCs/>
        </w:rPr>
        <w:t xml:space="preserve"> </w:t>
      </w:r>
    </w:p>
    <w:sectPr w:rsidR="007B2706" w:rsidRPr="007B2706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Playfair Display">
    <w:panose1 w:val="00000000000000000000"/>
    <w:charset w:val="00"/>
    <w:family w:val="auto"/>
    <w:pitch w:val="variable"/>
    <w:sig w:usb0="A00002FF" w:usb1="4000207A" w:usb2="00000000" w:usb3="00000000" w:csb0="00000097" w:csb1="00000000"/>
    <w:embedRegular r:id="rId1" w:fontKey="{EAE4C8FD-AC72-4644-8603-F6F86521A11E}"/>
    <w:embedBold r:id="rId2" w:fontKey="{AE632F97-096A-45A4-AA3B-873E1391D455}"/>
    <w:embedItalic r:id="rId3" w:fontKey="{0577F79C-EEC6-4EAD-977B-7F4B98CB5475}"/>
  </w:font>
  <w:font w:name="Quicksand">
    <w:panose1 w:val="00000500000000000000"/>
    <w:charset w:val="00"/>
    <w:family w:val="auto"/>
    <w:pitch w:val="variable"/>
    <w:sig w:usb0="2000000F" w:usb1="00000001" w:usb2="00000000" w:usb3="00000000" w:csb0="00000193" w:csb1="00000000"/>
    <w:embedRegular r:id="rId4" w:fontKey="{99CDF0C2-56B0-4FC6-8579-5579134CD8DA}"/>
    <w:embedBold r:id="rId5" w:fontKey="{6577A959-5568-48CE-B65F-21EEBDDE3A14}"/>
    <w:embedItalic r:id="rId6" w:fontKey="{D881FEF8-FA2F-453C-8B2B-AE8971072F7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4C86F8BA-7A17-4423-9D64-5E9117469BE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884742A4-97B8-4BA5-A37B-F6BD0C15AC1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0C17"/>
    <w:rsid w:val="00016F79"/>
    <w:rsid w:val="00030C17"/>
    <w:rsid w:val="00042076"/>
    <w:rsid w:val="0010102B"/>
    <w:rsid w:val="00106AFC"/>
    <w:rsid w:val="004A0212"/>
    <w:rsid w:val="007B2706"/>
    <w:rsid w:val="007C398D"/>
    <w:rsid w:val="007D722D"/>
    <w:rsid w:val="008C7C61"/>
    <w:rsid w:val="00A96E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7C822B9"/>
  <w15:docId w15:val="{77EB74AD-97F7-48C5-8F4F-491870B862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Playfair Display" w:eastAsia="Playfair Display" w:hAnsi="Playfair Display" w:cs="Playfair Display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2706"/>
    <w:rPr>
      <w:rFonts w:ascii="Quicksand" w:hAnsi="Quicksand"/>
      <w:sz w:val="24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rFonts w:eastAsia="Quicksand" w:cs="Quicksand"/>
      <w:sz w:val="52"/>
      <w:szCs w:val="52"/>
    </w:rPr>
  </w:style>
  <w:style w:type="paragraph" w:styleId="Subtitle">
    <w:name w:val="Subtitle"/>
    <w:basedOn w:val="Normal"/>
    <w:next w:val="Normal"/>
    <w:uiPriority w:val="11"/>
    <w:qFormat/>
    <w:rsid w:val="007D722D"/>
    <w:pPr>
      <w:keepNext/>
      <w:keepLines/>
      <w:spacing w:after="320"/>
    </w:pPr>
    <w:rPr>
      <w:rFonts w:eastAsia="Quicksand" w:cs="Quicksand"/>
      <w:color w:val="000000" w:themeColor="text1"/>
      <w:sz w:val="28"/>
      <w:szCs w:val="28"/>
    </w:rPr>
  </w:style>
  <w:style w:type="character" w:styleId="Hyperlink">
    <w:name w:val="Hyperlink"/>
    <w:basedOn w:val="DefaultParagraphFont"/>
    <w:uiPriority w:val="99"/>
    <w:unhideWhenUsed/>
    <w:rsid w:val="00016F79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16F7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C7C61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082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05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joannatheparadox.com/tkc_goodreads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://www.joannatheparadox.com/tkc_bookbub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joannatheparadox.com/tkc_paperback" TargetMode="External"/><Relationship Id="rId5" Type="http://schemas.openxmlformats.org/officeDocument/2006/relationships/hyperlink" Target="http://www.joannatheparadox.com/tkc" TargetMode="External"/><Relationship Id="rId10" Type="http://schemas.openxmlformats.org/officeDocument/2006/relationships/theme" Target="theme/theme1.xml"/><Relationship Id="rId4" Type="http://schemas.openxmlformats.org/officeDocument/2006/relationships/hyperlink" Target="http://www.joannatheparadox.com/thekingdomchild" TargetMode="Externa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2</Pages>
  <Words>275</Words>
  <Characters>1574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Paradoxa</dc:creator>
  <cp:lastModifiedBy>Joanna Alonzo</cp:lastModifiedBy>
  <cp:revision>6</cp:revision>
  <dcterms:created xsi:type="dcterms:W3CDTF">2025-01-28T16:11:00Z</dcterms:created>
  <dcterms:modified xsi:type="dcterms:W3CDTF">2025-01-29T14:30:00Z</dcterms:modified>
</cp:coreProperties>
</file>